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B3" w:rsidRPr="00A63043" w:rsidRDefault="00B51FB3" w:rsidP="00A63043">
      <w:pPr>
        <w:jc w:val="center"/>
        <w:rPr>
          <w:sz w:val="28"/>
          <w:szCs w:val="28"/>
          <w:u w:val="single"/>
        </w:rPr>
      </w:pPr>
      <w:r w:rsidRPr="00A63043">
        <w:rPr>
          <w:sz w:val="28"/>
          <w:szCs w:val="28"/>
          <w:u w:val="single"/>
        </w:rPr>
        <w:t>Az eleveniszap mikro-szerkezetének meghatározása</w:t>
      </w:r>
    </w:p>
    <w:p w:rsidR="00B51FB3" w:rsidRDefault="00B51FB3" w:rsidP="00A63043">
      <w:pPr>
        <w:jc w:val="center"/>
        <w:rPr>
          <w:sz w:val="28"/>
          <w:szCs w:val="28"/>
        </w:rPr>
      </w:pPr>
      <w:r>
        <w:rPr>
          <w:sz w:val="28"/>
          <w:szCs w:val="28"/>
        </w:rPr>
        <w:t>Nagy Göde Péter</w:t>
      </w:r>
    </w:p>
    <w:p w:rsidR="00B51FB3" w:rsidRDefault="00B51FB3">
      <w:pPr>
        <w:rPr>
          <w:sz w:val="28"/>
          <w:szCs w:val="28"/>
        </w:rPr>
      </w:pP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ALKALMAZÁSI TERÜLET</w:t>
      </w:r>
    </w:p>
    <w:p w:rsidR="00B51FB3" w:rsidRDefault="00B51FB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módszer a szennyvíztisztító telepek levegőztető medencéiben élő és szaporodó baktériumok aggregátumainak szerkezetét írja le.</w:t>
      </w:r>
    </w:p>
    <w:p w:rsidR="00B51FB3" w:rsidRDefault="00B51FB3">
      <w:pPr>
        <w:rPr>
          <w:color w:val="000000"/>
          <w:sz w:val="27"/>
          <w:szCs w:val="27"/>
        </w:rPr>
      </w:pP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FOGALOMMEGHATÁROZÁS</w:t>
      </w:r>
    </w:p>
    <w:p w:rsidR="00B51FB3" w:rsidRDefault="00B51FB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iszapszerkezet leírása azt fejezi ki, hogy az eleveniszap felépülése során milyen arányban jönnek létre az alábbiak:</w:t>
      </w:r>
    </w:p>
    <w:p w:rsidR="00B51FB3" w:rsidRPr="00A63043" w:rsidRDefault="00B51FB3" w:rsidP="00A63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3043">
        <w:rPr>
          <w:color w:val="000000"/>
          <w:sz w:val="27"/>
          <w:szCs w:val="27"/>
        </w:rPr>
        <w:t>teljesen kompakt szerkezetű pelyhek</w:t>
      </w:r>
    </w:p>
    <w:p w:rsidR="00B51FB3" w:rsidRPr="00A63043" w:rsidRDefault="00B51FB3" w:rsidP="00A63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3043">
        <w:rPr>
          <w:color w:val="000000"/>
          <w:sz w:val="27"/>
          <w:szCs w:val="27"/>
        </w:rPr>
        <w:t>kevéssé kompakt szerkezetű pelyhek</w:t>
      </w:r>
    </w:p>
    <w:p w:rsidR="00B51FB3" w:rsidRPr="00A63043" w:rsidRDefault="00B51FB3" w:rsidP="00A63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3043">
        <w:rPr>
          <w:color w:val="000000"/>
          <w:sz w:val="27"/>
          <w:szCs w:val="27"/>
        </w:rPr>
        <w:t>laza szerkezetű pelyhek</w:t>
      </w:r>
    </w:p>
    <w:p w:rsidR="00B51FB3" w:rsidRPr="00A63043" w:rsidRDefault="00B51FB3" w:rsidP="00A63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3043">
        <w:rPr>
          <w:color w:val="000000"/>
          <w:sz w:val="27"/>
          <w:szCs w:val="27"/>
        </w:rPr>
        <w:t>igen laza szerkezetű pelyhek és fonalak</w:t>
      </w:r>
    </w:p>
    <w:p w:rsidR="00B51FB3" w:rsidRPr="00C678B3" w:rsidRDefault="00B51FB3" w:rsidP="00A6304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63043">
        <w:rPr>
          <w:color w:val="000000"/>
          <w:sz w:val="27"/>
          <w:szCs w:val="27"/>
        </w:rPr>
        <w:t>pehelytöredékek</w:t>
      </w:r>
    </w:p>
    <w:p w:rsidR="00B51FB3" w:rsidRPr="00C678B3" w:rsidRDefault="00B51FB3" w:rsidP="00C678B3">
      <w:pPr>
        <w:rPr>
          <w:sz w:val="28"/>
          <w:szCs w:val="28"/>
        </w:rPr>
      </w:pP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MÓDSZER ELVE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 xml:space="preserve">Az iszapról készült </w:t>
      </w:r>
      <w:r>
        <w:rPr>
          <w:color w:val="000000"/>
          <w:sz w:val="27"/>
          <w:szCs w:val="27"/>
        </w:rPr>
        <w:t>árny</w:t>
      </w:r>
      <w:r w:rsidRPr="00A63043">
        <w:rPr>
          <w:color w:val="000000"/>
          <w:sz w:val="27"/>
          <w:szCs w:val="27"/>
        </w:rPr>
        <w:t>kép szerkezete hasonlít az iszap szerkezetére.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 képet pontról pontra, valamint minden pontnak közvetlen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és távolabbi környezetét vizsgálva kapjuk az eredményt.</w: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MINTAELŐKÉSZÍTÉS</w:t>
      </w:r>
    </w:p>
    <w:p w:rsidR="00B51FB3" w:rsidRDefault="00B51FB3" w:rsidP="00A6304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Hígítással vagy dekantálással olyan iszap-szennyvíz elegyet készítünk melynek a 30 perces ülepedése kb. 350 ml/l. (+- 150 ml/l eltérés nem okoz problémát, mert nem okoz szignifikáns eltérést az eredményben. 1. ábra)</w:t>
      </w:r>
    </w:p>
    <w:p w:rsidR="00B51FB3" w:rsidRDefault="00B51FB3" w:rsidP="00C678B3">
      <w:pPr>
        <w:keepNext/>
      </w:pPr>
      <w:r w:rsidRPr="006C2CE5">
        <w:rPr>
          <w:noProof/>
          <w:color w:val="000000"/>
          <w:sz w:val="27"/>
          <w:szCs w:val="27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450pt;height:337.5pt;visibility:visible">
            <v:imagedata r:id="rId5" o:title=""/>
          </v:shape>
        </w:pict>
      </w:r>
    </w:p>
    <w:p w:rsidR="00B51FB3" w:rsidRDefault="00B51FB3" w:rsidP="00C678B3">
      <w:pPr>
        <w:pStyle w:val="Caption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SEQ ábra \* ARABIC </w:instrText>
      </w:r>
      <w:r>
        <w:rPr>
          <w:color w:val="000000"/>
          <w:sz w:val="27"/>
          <w:szCs w:val="27"/>
        </w:rPr>
        <w:fldChar w:fldCharType="separate"/>
      </w:r>
      <w:r>
        <w:rPr>
          <w:noProof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fldChar w:fldCharType="end"/>
      </w:r>
      <w:r>
        <w:t>. ábra</w:t>
      </w:r>
    </w:p>
    <w:p w:rsidR="00B51FB3" w:rsidRDefault="00B51FB3" w:rsidP="00A6304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mintát felkeverjük és 50 ul-t zsírtalan tárgylemez közepére cseppentünk. A cseppet 1,5 cm-es oldalhosszúságú négyzet alakban egyenletesen szélesztjük. Megvárjuk amig a minta teljesen kiszárad. Normál szobahőmérsékleten, közepes párásság esetén kb. 1 nap alatt szárad ki teljesen a minta.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2" o:spid="_x0000_i1026" type="#_x0000_t75" style="width:450pt;height:337.5pt;visibility:visible">
            <v:imagedata r:id="rId6" o:title=""/>
          </v:shape>
        </w:pic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megszáradt </w:t>
      </w:r>
      <w:r w:rsidRPr="00A63043">
        <w:rPr>
          <w:color w:val="000000"/>
          <w:sz w:val="27"/>
          <w:szCs w:val="27"/>
        </w:rPr>
        <w:t xml:space="preserve">eleveniszapról 400-szoros nagyítással, áteső fényben </w:t>
      </w:r>
      <w:r>
        <w:rPr>
          <w:color w:val="000000"/>
          <w:sz w:val="27"/>
          <w:szCs w:val="27"/>
        </w:rPr>
        <w:t>1000</w:t>
      </w:r>
      <w:r w:rsidRPr="00A63043">
        <w:rPr>
          <w:color w:val="000000"/>
          <w:sz w:val="27"/>
          <w:szCs w:val="27"/>
        </w:rPr>
        <w:t xml:space="preserve"> képet készítünk.</w:t>
      </w:r>
      <w:r>
        <w:rPr>
          <w:color w:val="000000"/>
          <w:sz w:val="27"/>
          <w:szCs w:val="27"/>
        </w:rPr>
        <w:t xml:space="preserve"> Az </w:t>
      </w:r>
      <w:smartTag w:uri="urn:schemas-microsoft-com:office:smarttags" w:element="metricconverter">
        <w:smartTagPr>
          <w:attr w:name="ProductID" w:val="1,5 cm"/>
        </w:smartTagPr>
        <w:r>
          <w:rPr>
            <w:color w:val="000000"/>
            <w:sz w:val="27"/>
            <w:szCs w:val="27"/>
          </w:rPr>
          <w:t>1,5 cm</w:t>
        </w:r>
      </w:smartTag>
      <w:r>
        <w:rPr>
          <w:color w:val="000000"/>
          <w:sz w:val="27"/>
          <w:szCs w:val="27"/>
        </w:rPr>
        <w:t xml:space="preserve"> oldalhosszúságú területnek csak a középső 1 cm2-ét használjuk a képek készítésére. A képek készítésekor a megvilágítás csak a mikroszkóp saját megvilágítása legyen. A mikroszkópot a külső fénytől teljesen el kell zárni.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A képek oldalainak aránya vízszintes/függőleges = 4/3</w:t>
      </w:r>
      <w:r>
        <w:rPr>
          <w:color w:val="000000"/>
          <w:sz w:val="27"/>
          <w:szCs w:val="27"/>
        </w:rPr>
        <w:t xml:space="preserve"> legyen. A mikroszkópot úgy kell beállítani, hogy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4" o:spid="_x0000_i1027" type="#_x0000_t75" style="width:447.75pt;height:336pt;visibility:visible">
            <v:imagedata r:id="rId7" o:title=""/>
          </v:shape>
        </w:pic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A képeket 640x480 pixel méretű, fekete-fehér képekké alakítjuk úgy,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hogy a háttér fehér, az iszap pedig fekete legyen.</w:t>
      </w:r>
      <w:r>
        <w:rPr>
          <w:color w:val="000000"/>
          <w:sz w:val="27"/>
          <w:szCs w:val="27"/>
        </w:rPr>
        <w:t xml:space="preserve"> Az ehhez használat algoritmus működése:</w:t>
      </w:r>
    </w:p>
    <w:p w:rsidR="00B51FB3" w:rsidRDefault="00B51FB3" w:rsidP="00D450A8">
      <w:pPr>
        <w:pStyle w:val="ListParagraph"/>
        <w:numPr>
          <w:ilvl w:val="0"/>
          <w:numId w:val="4"/>
        </w:numPr>
        <w:rPr>
          <w:color w:val="000000"/>
          <w:sz w:val="27"/>
          <w:szCs w:val="27"/>
        </w:rPr>
      </w:pPr>
      <w:r w:rsidRPr="00D450A8">
        <w:rPr>
          <w:color w:val="000000"/>
          <w:sz w:val="27"/>
          <w:szCs w:val="27"/>
        </w:rPr>
        <w:t>K</w:t>
      </w:r>
      <w:r>
        <w:rPr>
          <w:color w:val="000000"/>
          <w:sz w:val="27"/>
          <w:szCs w:val="27"/>
        </w:rPr>
        <w:t>iszámít</w:t>
      </w:r>
      <w:r w:rsidRPr="00D450A8">
        <w:rPr>
          <w:color w:val="000000"/>
          <w:sz w:val="27"/>
          <w:szCs w:val="27"/>
        </w:rPr>
        <w:t>u</w:t>
      </w:r>
      <w:r>
        <w:rPr>
          <w:color w:val="000000"/>
          <w:sz w:val="27"/>
          <w:szCs w:val="27"/>
        </w:rPr>
        <w:t>n</w:t>
      </w:r>
      <w:r w:rsidRPr="00D450A8">
        <w:rPr>
          <w:color w:val="000000"/>
          <w:sz w:val="27"/>
          <w:szCs w:val="27"/>
        </w:rPr>
        <w:t xml:space="preserve">k az adott képen minden pixelhez egy intenzitás értéket a következő képlettel: </w:t>
      </w:r>
      <w:r>
        <w:rPr>
          <w:color w:val="000000"/>
          <w:sz w:val="27"/>
          <w:szCs w:val="27"/>
        </w:rPr>
        <w:t xml:space="preserve">GreyLevel = </w:t>
      </w:r>
      <w:r w:rsidRPr="00D450A8">
        <w:rPr>
          <w:color w:val="000000"/>
          <w:sz w:val="27"/>
          <w:szCs w:val="27"/>
        </w:rPr>
        <w:t>R*0.299 + G*0.587 + B*0.114</w:t>
      </w:r>
      <w:r>
        <w:rPr>
          <w:color w:val="000000"/>
          <w:sz w:val="27"/>
          <w:szCs w:val="27"/>
        </w:rPr>
        <w:t xml:space="preserve"> (R, G, B a pixelhez tartozó színsávok értékeit jelölik, R-piros, G-zöld, B-kék)</w:t>
      </w:r>
      <w:r w:rsidRPr="00D450A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A számításhoz használt koefficiensek az ITU-601-es ajánlásából származnak [4].</w:t>
      </w:r>
    </w:p>
    <w:p w:rsidR="00B51FB3" w:rsidRDefault="00B51FB3" w:rsidP="00A63043">
      <w:pPr>
        <w:pStyle w:val="ListParagraph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számított értéket összehasonlítjuk az elemzés során megadott fekete-fehérré alakítás küszöbértékével (BWThreshold), amit megszorzunk 255-tel.</w:t>
      </w:r>
      <w:r>
        <w:rPr>
          <w:color w:val="000000"/>
          <w:sz w:val="27"/>
          <w:szCs w:val="27"/>
        </w:rPr>
        <w:br/>
        <w:t>GreyLevel &lt; BWThreshold * 255</w:t>
      </w:r>
    </w:p>
    <w:p w:rsidR="00B51FB3" w:rsidRDefault="00B51FB3" w:rsidP="00A63043">
      <w:pPr>
        <w:pStyle w:val="ListParagraph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 az intenzitás értéke a küszöbérték alatt van, akkor a konvertált képen fekete színű lesz a pixel, egyébként fehér.</w:t>
      </w:r>
    </w:p>
    <w:p w:rsidR="00B51FB3" w:rsidRPr="00D450A8" w:rsidRDefault="00B51FB3" w:rsidP="00D450A8">
      <w:pPr>
        <w:pStyle w:val="ListParagraph"/>
        <w:rPr>
          <w:color w:val="000000"/>
          <w:sz w:val="27"/>
          <w:szCs w:val="27"/>
        </w:rPr>
      </w:pP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ZAVARÓ HATÁSOK</w:t>
      </w:r>
    </w:p>
    <w:p w:rsidR="00B51FB3" w:rsidRDefault="00B51FB3" w:rsidP="00A6304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Zsíros tárgylemez? Külső fényforrás? Nem középre elhelyezett minta? Tökéletlen szélesztés? Műtermékek a képeken? Stb.</w:t>
      </w: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SZÜKSÉGES ESZKÖZÖK</w:t>
      </w:r>
    </w:p>
    <w:p w:rsidR="00B51FB3" w:rsidRPr="00884693" w:rsidRDefault="00B51FB3" w:rsidP="00884693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884693">
        <w:rPr>
          <w:color w:val="000000"/>
          <w:sz w:val="27"/>
          <w:szCs w:val="27"/>
        </w:rPr>
        <w:t>tárgylemez</w:t>
      </w:r>
    </w:p>
    <w:p w:rsidR="00B51FB3" w:rsidRPr="00884693" w:rsidRDefault="00B51FB3" w:rsidP="00884693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884693">
        <w:rPr>
          <w:color w:val="000000"/>
          <w:sz w:val="27"/>
          <w:szCs w:val="27"/>
        </w:rPr>
        <w:t>mikroszkóp</w:t>
      </w:r>
    </w:p>
    <w:p w:rsidR="00B51FB3" w:rsidRDefault="00B51FB3" w:rsidP="00203B59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884693">
        <w:rPr>
          <w:color w:val="000000"/>
          <w:sz w:val="27"/>
          <w:szCs w:val="27"/>
        </w:rPr>
        <w:t>elektronikus fénykép készítésére alkalmas fényképezőgép</w:t>
      </w:r>
    </w:p>
    <w:p w:rsidR="00B51FB3" w:rsidRPr="00884693" w:rsidRDefault="00B51FB3" w:rsidP="00203B59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884693">
        <w:rPr>
          <w:color w:val="000000"/>
          <w:sz w:val="27"/>
          <w:szCs w:val="27"/>
        </w:rPr>
        <w:t>számítógép a meghatározást elvégző programmal</w:t>
      </w:r>
    </w:p>
    <w:p w:rsidR="00B51FB3" w:rsidRDefault="00B51FB3" w:rsidP="00A63043">
      <w:pPr>
        <w:rPr>
          <w:b/>
          <w:bCs/>
          <w:color w:val="000000"/>
          <w:sz w:val="27"/>
          <w:szCs w:val="27"/>
        </w:rPr>
      </w:pPr>
    </w:p>
    <w:p w:rsidR="00B51FB3" w:rsidRPr="00884693" w:rsidRDefault="00B51FB3" w:rsidP="00884693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884693">
        <w:rPr>
          <w:b/>
          <w:bCs/>
          <w:color w:val="000000"/>
          <w:sz w:val="27"/>
          <w:szCs w:val="27"/>
        </w:rPr>
        <w:t>MEGHATÁROZÁS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Készítsük elő a mintát a 4. pont szerint.</w:t>
      </w:r>
    </w:p>
    <w:p w:rsidR="00B51FB3" w:rsidRDefault="00B51FB3" w:rsidP="00A6304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Tekintsük az első kép</w:t>
      </w:r>
      <w:r w:rsidRPr="00A63043">
        <w:rPr>
          <w:color w:val="000000"/>
          <w:sz w:val="27"/>
          <w:szCs w:val="27"/>
        </w:rPr>
        <w:t xml:space="preserve"> egy 40x40 képpontból álló részletét.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Számoljuk össze, hogy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2x2 képpontból álló négyzetekből,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4x4 képpontból álló négyzetekből,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5x5 képpontból álló négyzetekből,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8x8 képpontból álló négyzetekből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külön-külön hány szükséges a pehelyrészletek lefedéséhez.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Képezzünk adatpárokat az iszapképek lefedésére használt négyzetek oldalhosszából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és a hozzájuk tartozó számolási adatokból – természetes alapú logaritmus alkalmazásával - a következő módon: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ln(2) – ln(számolási adat a 2x2-es négyzetekkel)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ln(4) – ln(számolási adat a 4x4-es négyzetekkel)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ln(5) – ln(számolási adat a</w:t>
      </w:r>
      <w:r>
        <w:rPr>
          <w:color w:val="000000"/>
          <w:sz w:val="27"/>
          <w:szCs w:val="27"/>
        </w:rPr>
        <w:t>z</w:t>
      </w:r>
      <w:r w:rsidRPr="00A63043">
        <w:rPr>
          <w:color w:val="000000"/>
          <w:sz w:val="27"/>
          <w:szCs w:val="27"/>
        </w:rPr>
        <w:t xml:space="preserve"> 5x5-es négyzetekkel)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ln(8) – ln(számolási adat a 8x8-es négyzetekkel)</w: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Végezzünk lineáris regresszió-számítást</w:t>
      </w:r>
      <w:r>
        <w:rPr>
          <w:color w:val="000000"/>
          <w:sz w:val="27"/>
          <w:szCs w:val="27"/>
        </w:rPr>
        <w:t xml:space="preserve"> a legkisebb négyzetek módszerével</w:t>
      </w:r>
      <w:r w:rsidRPr="00A63043">
        <w:rPr>
          <w:color w:val="000000"/>
          <w:sz w:val="27"/>
          <w:szCs w:val="27"/>
        </w:rPr>
        <w:t>, melyben a négyzetek oldalhosszainak logaritmusai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 független változók és a hozzájuk tartozó számolási adatok logaritmusai a függvényértékek.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 kiszámított meredekség alapján kapjuk meg, hogy milyen szerkezetű a vizsgált képrészlet:</w:t>
      </w:r>
    </w:p>
    <w:p w:rsidR="00B51FB3" w:rsidRPr="0076389A" w:rsidRDefault="00B51FB3" w:rsidP="0076389A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76389A">
        <w:rPr>
          <w:color w:val="000000"/>
          <w:sz w:val="27"/>
          <w:szCs w:val="27"/>
        </w:rPr>
        <w:t>Ha (-1)*meredekség &lt;=0,99 akkor a 40x40-es képrészlet pehelytöredékeket tartalmaz.</w:t>
      </w:r>
    </w:p>
    <w:p w:rsidR="00B51FB3" w:rsidRPr="0076389A" w:rsidRDefault="00B51FB3" w:rsidP="0076389A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76389A">
        <w:rPr>
          <w:color w:val="000000"/>
          <w:sz w:val="27"/>
          <w:szCs w:val="27"/>
        </w:rPr>
        <w:t>Ha 1.5</w:t>
      </w:r>
      <w:r>
        <w:rPr>
          <w:color w:val="000000"/>
          <w:sz w:val="27"/>
          <w:szCs w:val="27"/>
        </w:rPr>
        <w:t>5</w:t>
      </w:r>
      <w:r w:rsidRPr="0076389A">
        <w:rPr>
          <w:color w:val="000000"/>
          <w:sz w:val="27"/>
          <w:szCs w:val="27"/>
        </w:rPr>
        <w:t>&gt;=(-1)*meredekség&gt;0,99, akkor a 40x40-es képrészlet igen laza szerkezetű pelyheket, vagy fonalakat tartalmaz.</w:t>
      </w:r>
    </w:p>
    <w:p w:rsidR="00B51FB3" w:rsidRPr="0076389A" w:rsidRDefault="00B51FB3" w:rsidP="0076389A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76389A">
        <w:rPr>
          <w:color w:val="000000"/>
          <w:sz w:val="27"/>
          <w:szCs w:val="27"/>
        </w:rPr>
        <w:t>Ha 1.8</w:t>
      </w:r>
      <w:r>
        <w:rPr>
          <w:color w:val="000000"/>
          <w:sz w:val="27"/>
          <w:szCs w:val="27"/>
        </w:rPr>
        <w:t>5</w:t>
      </w:r>
      <w:r w:rsidRPr="0076389A">
        <w:rPr>
          <w:color w:val="000000"/>
          <w:sz w:val="27"/>
          <w:szCs w:val="27"/>
        </w:rPr>
        <w:t>&gt;=(-1)*meredekség&gt;1,5</w:t>
      </w:r>
      <w:r>
        <w:rPr>
          <w:color w:val="000000"/>
          <w:sz w:val="27"/>
          <w:szCs w:val="27"/>
        </w:rPr>
        <w:t>5</w:t>
      </w:r>
      <w:r w:rsidRPr="0076389A">
        <w:rPr>
          <w:color w:val="000000"/>
          <w:sz w:val="27"/>
          <w:szCs w:val="27"/>
        </w:rPr>
        <w:t>, akkor a 40x40-es képrészlet laza szerkezetű pelyheket tartalmaz.</w:t>
      </w:r>
    </w:p>
    <w:p w:rsidR="00B51FB3" w:rsidRPr="0076389A" w:rsidRDefault="00B51FB3" w:rsidP="0076389A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76389A">
        <w:rPr>
          <w:color w:val="000000"/>
          <w:sz w:val="27"/>
          <w:szCs w:val="27"/>
        </w:rPr>
        <w:t>Ha 1.9</w:t>
      </w:r>
      <w:r>
        <w:rPr>
          <w:color w:val="000000"/>
          <w:sz w:val="27"/>
          <w:szCs w:val="27"/>
        </w:rPr>
        <w:t>5</w:t>
      </w:r>
      <w:r w:rsidRPr="0076389A">
        <w:rPr>
          <w:color w:val="000000"/>
          <w:sz w:val="27"/>
          <w:szCs w:val="27"/>
        </w:rPr>
        <w:t>&gt;=(-1)*meredekség&gt;1,8</w:t>
      </w:r>
      <w:r>
        <w:rPr>
          <w:color w:val="000000"/>
          <w:sz w:val="27"/>
          <w:szCs w:val="27"/>
        </w:rPr>
        <w:t>5</w:t>
      </w:r>
      <w:r w:rsidRPr="0076389A">
        <w:rPr>
          <w:color w:val="000000"/>
          <w:sz w:val="27"/>
          <w:szCs w:val="27"/>
        </w:rPr>
        <w:t>, akkor a 40x40-es képrészlet kevéssé kompakt szerkezetű pelyheket tartalmaz.</w:t>
      </w:r>
    </w:p>
    <w:p w:rsidR="00B51FB3" w:rsidRPr="0076389A" w:rsidRDefault="00B51FB3" w:rsidP="0076389A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76389A">
        <w:rPr>
          <w:color w:val="000000"/>
          <w:sz w:val="27"/>
          <w:szCs w:val="27"/>
        </w:rPr>
        <w:t>Ha (-1)*meredekség&gt;1,9</w:t>
      </w:r>
      <w:r>
        <w:rPr>
          <w:color w:val="000000"/>
          <w:sz w:val="27"/>
          <w:szCs w:val="27"/>
        </w:rPr>
        <w:t>5</w:t>
      </w:r>
      <w:r w:rsidRPr="0076389A">
        <w:rPr>
          <w:color w:val="000000"/>
          <w:sz w:val="27"/>
          <w:szCs w:val="27"/>
        </w:rPr>
        <w:t>, akkor a 40x40-es képrészlet teljesen kompakt szerkezetű pelyheket tartalmaz.</w: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Default="00B51FB3" w:rsidP="00A6304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Pr="00A63043">
        <w:rPr>
          <w:color w:val="000000"/>
          <w:sz w:val="27"/>
          <w:szCs w:val="27"/>
        </w:rPr>
        <w:t>Megjegyzés: Mivel a „kevéssé”, „laza”, „igen laza” fogalmak nem pontosan meghatározhatók,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 fenti tartományok számszerű értékeit a módszer alkalmazója tetszés szerint módosíthatja.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Akár több tartományt is képezhet. Ez a módszer lényegét nem változtatja meg.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Ebben az esetben az eredményközlés természetesen az alábbiakban részletezettektől eltérő lesz.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Az eredmény megadása szélső esetben akár egy gyakorisági függvénnyel is lehetséges.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Ez a módszertani ismertető törekszik a hagyományos iszapvizsgálati terminológiához kötni</w:t>
      </w:r>
      <w:r>
        <w:rPr>
          <w:color w:val="000000"/>
          <w:sz w:val="27"/>
          <w:szCs w:val="27"/>
        </w:rPr>
        <w:t xml:space="preserve"> </w:t>
      </w:r>
      <w:r w:rsidRPr="00A63043">
        <w:rPr>
          <w:color w:val="000000"/>
          <w:sz w:val="27"/>
          <w:szCs w:val="27"/>
        </w:rPr>
        <w:t>az alkalmazott technikát, hiszen az eredmények a levegőztetők üzemeltetése szempontjából érdekesek.</w:t>
      </w:r>
      <w:r>
        <w:rPr>
          <w:color w:val="000000"/>
          <w:sz w:val="27"/>
          <w:szCs w:val="27"/>
        </w:rPr>
        <w:t>)</w: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Végezzük el a fenti számítási eljárást a kép valamennyi 40x40-es részletével.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Végezzük el a fenti eljárást a mintáról készült valamennyi képpel.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Összegezzük a 40x40-es képrészletekben levő képpontok számát kategóriák szerint.</w:t>
      </w:r>
    </w:p>
    <w:p w:rsidR="00B51FB3" w:rsidRDefault="00B51FB3" w:rsidP="00A63043">
      <w:pPr>
        <w:rPr>
          <w:color w:val="000000"/>
          <w:sz w:val="27"/>
          <w:szCs w:val="27"/>
        </w:rPr>
      </w:pPr>
      <w:r w:rsidRPr="00A63043">
        <w:rPr>
          <w:color w:val="000000"/>
          <w:sz w:val="27"/>
          <w:szCs w:val="27"/>
        </w:rPr>
        <w:t>A számolás végeredményeként 5 adatot kapunk:</w:t>
      </w:r>
    </w:p>
    <w:p w:rsidR="00B51FB3" w:rsidRDefault="00B51FB3" w:rsidP="00A63043">
      <w:pPr>
        <w:rPr>
          <w:color w:val="000000"/>
          <w:sz w:val="27"/>
          <w:szCs w:val="27"/>
        </w:rPr>
      </w:pP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teljesen kompakt szerkezetű pelyhek képét alkotó pontok száma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kevéssé kompakt szerkezetű pelyhek képét alkotó pontok száma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laza szerkezetű pelyhek képét alkotó pontok száma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igen laza szerkezetű pelyhek és fonalak képét alkotó pontok száma</w:t>
      </w:r>
    </w:p>
    <w:p w:rsidR="00B51FB3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pehelytöredékek képét alkotó pontok száma.</w:t>
      </w:r>
    </w:p>
    <w:p w:rsidR="00B51FB3" w:rsidRDefault="00B51FB3" w:rsidP="005035D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Szemléletesen:</w:t>
      </w:r>
    </w:p>
    <w:p w:rsidR="00B51FB3" w:rsidRPr="005035D7" w:rsidRDefault="00B51FB3" w:rsidP="005035D7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9" o:spid="_x0000_i1028" type="#_x0000_t75" style="width:449.25pt;height:165.75pt;visibility:visible">
            <v:imagedata r:id="rId8" o:title=""/>
          </v:shape>
        </w:pict>
      </w:r>
    </w:p>
    <w:p w:rsidR="00B51FB3" w:rsidRDefault="00B51FB3" w:rsidP="00A63043">
      <w:pPr>
        <w:rPr>
          <w:b/>
          <w:bCs/>
          <w:color w:val="000000"/>
          <w:sz w:val="27"/>
          <w:szCs w:val="27"/>
        </w:rPr>
      </w:pPr>
    </w:p>
    <w:p w:rsidR="00B51FB3" w:rsidRPr="000E570D" w:rsidRDefault="00B51FB3" w:rsidP="000E570D">
      <w:pPr>
        <w:pStyle w:val="ListParagraph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 w:rsidRPr="000E570D">
        <w:rPr>
          <w:b/>
          <w:bCs/>
          <w:color w:val="000000"/>
          <w:sz w:val="27"/>
          <w:szCs w:val="27"/>
        </w:rPr>
        <w:t>AZ EREDMÉNYEK MEGADÁSA</w:t>
      </w:r>
    </w:p>
    <w:p w:rsidR="00B51FB3" w:rsidRDefault="00B51FB3" w:rsidP="000E570D">
      <w:p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A teljes iszapképet 100%-nak tekintve, százalékosan adjuk meg,</w:t>
      </w:r>
      <w:r>
        <w:rPr>
          <w:color w:val="000000"/>
          <w:sz w:val="27"/>
          <w:szCs w:val="27"/>
        </w:rPr>
        <w:t xml:space="preserve"> </w:t>
      </w:r>
      <w:r w:rsidRPr="000E570D">
        <w:rPr>
          <w:color w:val="000000"/>
          <w:sz w:val="27"/>
          <w:szCs w:val="27"/>
        </w:rPr>
        <w:t>hogy az egyes kategóriák milyen arányban vesznek rész</w:t>
      </w:r>
      <w:r>
        <w:rPr>
          <w:color w:val="000000"/>
          <w:sz w:val="27"/>
          <w:szCs w:val="27"/>
        </w:rPr>
        <w:t>t</w:t>
      </w:r>
      <w:r w:rsidRPr="000E570D">
        <w:rPr>
          <w:color w:val="000000"/>
          <w:sz w:val="27"/>
          <w:szCs w:val="27"/>
        </w:rPr>
        <w:t xml:space="preserve"> az iszapszerkezet kialakításában.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teljesen kompakt szerkezetű pelyhek képe (%)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kevéssé kompakt szerkezetű pelyhek képe (%)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laza szerkezetű pelyhek képe (%)</w:t>
      </w:r>
    </w:p>
    <w:p w:rsidR="00B51FB3" w:rsidRPr="000E570D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igen laza szerkezetű pelyhek és fonalak képe (%)</w:t>
      </w:r>
    </w:p>
    <w:p w:rsidR="00B51FB3" w:rsidRDefault="00B51FB3" w:rsidP="000E570D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pehelytöredékek képe (%)</w:t>
      </w:r>
    </w:p>
    <w:p w:rsidR="00B51FB3" w:rsidRPr="00FF0E0F" w:rsidRDefault="00B51FB3" w:rsidP="00FF0E0F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fenti 5 adat mellé meg kell adni a mintát legjobban reprezentáló képet. Ez azt a képet jelenti, amely 5 adatának euklideszi távolsága a legkisebb a végeredmény 5 adatától.</w:t>
      </w:r>
    </w:p>
    <w:p w:rsidR="00B51FB3" w:rsidRDefault="00B51FB3" w:rsidP="000E570D">
      <w:pPr>
        <w:rPr>
          <w:b/>
          <w:bCs/>
          <w:color w:val="000000"/>
          <w:sz w:val="27"/>
          <w:szCs w:val="27"/>
        </w:rPr>
      </w:pPr>
    </w:p>
    <w:p w:rsidR="00B51FB3" w:rsidRPr="0001460D" w:rsidRDefault="00B51FB3" w:rsidP="000E570D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r w:rsidRPr="000E570D">
        <w:rPr>
          <w:b/>
          <w:bCs/>
          <w:color w:val="000000"/>
          <w:sz w:val="27"/>
          <w:szCs w:val="27"/>
        </w:rPr>
        <w:t>A MÓDSZER HIBÁJA</w:t>
      </w:r>
    </w:p>
    <w:p w:rsidR="00B51FB3" w:rsidRDefault="00B51FB3" w:rsidP="000E570D">
      <w:p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Több kép készítésével a módszer hibája csökkenthető.</w:t>
      </w:r>
    </w:p>
    <w:p w:rsidR="00B51FB3" w:rsidRDefault="00B51FB3" w:rsidP="000E570D">
      <w:pPr>
        <w:rPr>
          <w:color w:val="000000"/>
          <w:sz w:val="27"/>
          <w:szCs w:val="27"/>
        </w:rPr>
      </w:pPr>
      <w:r w:rsidRPr="000E570D">
        <w:rPr>
          <w:color w:val="000000"/>
          <w:sz w:val="27"/>
          <w:szCs w:val="27"/>
        </w:rPr>
        <w:t>A módszer alkalmazója maga dönti el, hogy mennyire pontos eredmény</w:t>
      </w:r>
      <w:r>
        <w:rPr>
          <w:color w:val="000000"/>
          <w:sz w:val="27"/>
          <w:szCs w:val="27"/>
        </w:rPr>
        <w:t>re van szüksége.</w:t>
      </w:r>
    </w:p>
    <w:p w:rsidR="00B51FB3" w:rsidRDefault="00B51FB3" w:rsidP="000E570D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5" o:spid="_x0000_i1029" type="#_x0000_t75" style="width:450.75pt;height:301.5pt;visibility:visible">
            <v:imagedata r:id="rId9" o:title=""/>
          </v:shape>
        </w:pict>
      </w:r>
    </w:p>
    <w:p w:rsidR="00B51FB3" w:rsidRDefault="00B51FB3" w:rsidP="000E570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Egy eredmény öt adatból áll. A számításkor az eredmények távolságán azok euklideszi távolságát értjük.</w:t>
      </w:r>
    </w:p>
    <w:p w:rsidR="00B51FB3" w:rsidRDefault="00B51FB3" w:rsidP="00AF1A0A">
      <w:pPr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Egy csepp jól vett minta elegendő a levegőztető iszapjának jellemzésére. Ezt alátámasztják az alábbi adatok:</w:t>
      </w:r>
    </w:p>
    <w:p w:rsidR="00B51FB3" w:rsidRDefault="00B51FB3" w:rsidP="00AF1A0A">
      <w:pPr>
        <w:ind w:firstLine="360"/>
        <w:rPr>
          <w:color w:val="000000"/>
          <w:sz w:val="27"/>
          <w:szCs w:val="27"/>
        </w:rPr>
      </w:pPr>
      <w:r w:rsidRPr="00AF1A0A">
        <w:rPr>
          <w:color w:val="000000"/>
          <w:sz w:val="27"/>
          <w:szCs w:val="27"/>
        </w:rPr>
        <w:t>Egy minta 12-szeri meghatározásának szórása: 0,76</w:t>
      </w:r>
    </w:p>
    <w:p w:rsidR="00B51FB3" w:rsidRDefault="00B51FB3" w:rsidP="00AF1A0A">
      <w:pPr>
        <w:ind w:firstLine="360"/>
        <w:rPr>
          <w:color w:val="000000"/>
          <w:sz w:val="27"/>
          <w:szCs w:val="27"/>
        </w:rPr>
      </w:pPr>
      <w:r w:rsidRPr="00AF1A0A">
        <w:rPr>
          <w:color w:val="000000"/>
          <w:sz w:val="27"/>
          <w:szCs w:val="27"/>
        </w:rPr>
        <w:t>A levegőztető teljes hosszából a felszínről vett 12 minta szórása: 0,61</w:t>
      </w:r>
    </w:p>
    <w:p w:rsidR="00B51FB3" w:rsidRPr="00AF1A0A" w:rsidRDefault="00B51FB3" w:rsidP="00AF1A0A">
      <w:pPr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Tehát nincs lényeges eltérés.</w:t>
      </w:r>
    </w:p>
    <w:p w:rsidR="00B51FB3" w:rsidRDefault="00B51FB3" w:rsidP="000E570D">
      <w:pPr>
        <w:rPr>
          <w:color w:val="000000"/>
          <w:sz w:val="27"/>
          <w:szCs w:val="27"/>
        </w:rPr>
      </w:pPr>
    </w:p>
    <w:p w:rsidR="00B51FB3" w:rsidRDefault="00B51FB3" w:rsidP="001C5B6D">
      <w:pPr>
        <w:rPr>
          <w:sz w:val="28"/>
          <w:szCs w:val="28"/>
        </w:rPr>
      </w:pPr>
      <w:r w:rsidRPr="009428D0">
        <w:rPr>
          <w:b/>
          <w:sz w:val="28"/>
          <w:szCs w:val="28"/>
        </w:rPr>
        <w:t>Irodalomjegyzék</w:t>
      </w:r>
      <w:r>
        <w:rPr>
          <w:sz w:val="28"/>
          <w:szCs w:val="28"/>
        </w:rPr>
        <w:t>:</w:t>
      </w:r>
    </w:p>
    <w:p w:rsidR="00B51FB3" w:rsidRDefault="00B51FB3" w:rsidP="001C5B6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[1] Nagy Göde, P. (2010) Az eleveniszap szerkezetének jellemzése képelemző program segítségével. Vízmű Panoráma 18. évf. 8. sz., pp 22-23</w:t>
      </w:r>
    </w:p>
    <w:p w:rsidR="00B51FB3" w:rsidRDefault="00B51FB3" w:rsidP="001C5B6D">
      <w:pP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[2] Mandelbrot (1983). </w:t>
      </w:r>
      <w:r>
        <w:rPr>
          <w:rFonts w:ascii="Arial" w:hAnsi="Arial" w:cs="Arial"/>
          <w:i/>
          <w:iCs/>
          <w:color w:val="222222"/>
          <w:sz w:val="19"/>
          <w:szCs w:val="19"/>
          <w:shd w:val="clear" w:color="auto" w:fill="FFFFFF"/>
        </w:rPr>
        <w:t>The Fractal Geometry of Nature. ISBN 978-0-7167-1186-5.</w:t>
      </w:r>
    </w:p>
    <w:p w:rsidR="00B51FB3" w:rsidRDefault="00B51FB3" w:rsidP="001C5B6D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[3] Bakos Vince, Gyarmati Benjámin, Laurent Vachoud, Emilie Ruiz, Nagy Göde Péter, Michele Delalonde, Christelle Wisniewski (2017) Az eleveniszap reológiai tulajdonságainak vizsgálata az iszappehely szerkezet és az ülepíthetőség függvényében II.: 2017-ben elért eredmények. Hírcsatorna 2017/6. sz. pp 24-34</w:t>
      </w:r>
    </w:p>
    <w:p w:rsidR="00B51FB3" w:rsidRDefault="00B51FB3" w:rsidP="005035D7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[4] </w:t>
      </w:r>
      <w:r>
        <w:t xml:space="preserve">Rec. ITU-R BT.601-6 (2007), </w:t>
      </w:r>
      <w:hyperlink r:id="rId10" w:history="1">
        <w:r w:rsidRPr="008F4866">
          <w:rPr>
            <w:rStyle w:val="Hyperlink"/>
          </w:rPr>
          <w:t>https://www.itu.int/dms_pubrec/itu-r/rec/bt/R-REC-BT.601-6-200701-S!!PDF-E.pdf</w:t>
        </w:r>
      </w:hyperlink>
    </w:p>
    <w:p w:rsidR="00B51FB3" w:rsidRDefault="00B51FB3" w:rsidP="005035D7"/>
    <w:p w:rsidR="00B51FB3" w:rsidRDefault="00B51FB3" w:rsidP="005035D7"/>
    <w:p w:rsidR="00B51FB3" w:rsidRPr="00B60475" w:rsidRDefault="00B51FB3" w:rsidP="00B60475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Melléklet: </w:t>
      </w:r>
      <w:r w:rsidRPr="00B60475">
        <w:rPr>
          <w:b/>
          <w:bCs/>
          <w:color w:val="000000"/>
          <w:sz w:val="27"/>
          <w:szCs w:val="27"/>
        </w:rPr>
        <w:t>NÉHÁNY PÉLDA A MÓDSZER ALKALMAZÁSÁRA</w:t>
      </w:r>
    </w:p>
    <w:p w:rsidR="00B51FB3" w:rsidRDefault="00B51FB3" w:rsidP="00B60475">
      <w:pPr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Az iszapszerkezet változások tendenciái felhívják a figyelmet az üzemelési körülményekben bekövetkező egyes változásokra.</w:t>
      </w:r>
    </w:p>
    <w:p w:rsidR="00B51FB3" w:rsidRDefault="00B51FB3" w:rsidP="00B60475">
      <w:pPr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levegőztetők üzemeltetésében az a jelenség van segítségünkre, hogy mikro méretben hamarabb jelentkeznek a változások, mint ahogy makro méretben kifejtik hatásukat. Az eddigi tapasztalatok alapján 2-3 hét a jellemző „fáziseltolódás.” Így az üzemeltetőnek szükség esetén lehetősége nyílik alkalmas technológiai beavatkozásra.</w:t>
      </w:r>
    </w:p>
    <w:p w:rsidR="00B51FB3" w:rsidRDefault="00B51FB3" w:rsidP="00B60475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6" o:spid="_x0000_i1030" type="#_x0000_t75" style="width:453.75pt;height:340.5pt;visibility:visible">
            <v:imagedata r:id="rId11" o:title=""/>
          </v:shape>
        </w:pict>
      </w:r>
    </w:p>
    <w:p w:rsidR="00B51FB3" w:rsidRDefault="00B51FB3" w:rsidP="00B60475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7" o:spid="_x0000_i1031" type="#_x0000_t75" style="width:451.5pt;height:338.25pt;visibility:visible">
            <v:imagedata r:id="rId12" o:title=""/>
          </v:shape>
        </w:pict>
      </w:r>
    </w:p>
    <w:p w:rsidR="00B51FB3" w:rsidRDefault="00B51FB3" w:rsidP="00B60475">
      <w:pPr>
        <w:rPr>
          <w:color w:val="000000"/>
          <w:sz w:val="27"/>
          <w:szCs w:val="27"/>
        </w:rPr>
      </w:pPr>
    </w:p>
    <w:p w:rsidR="00B51FB3" w:rsidRDefault="00B51FB3" w:rsidP="00B60475">
      <w:pPr>
        <w:rPr>
          <w:color w:val="000000"/>
          <w:sz w:val="27"/>
          <w:szCs w:val="27"/>
        </w:rPr>
      </w:pPr>
      <w:r w:rsidRPr="006C2CE5">
        <w:rPr>
          <w:noProof/>
          <w:color w:val="000000"/>
          <w:sz w:val="27"/>
          <w:szCs w:val="27"/>
          <w:lang w:eastAsia="hu-HU"/>
        </w:rPr>
        <w:pict>
          <v:shape id="Kép 8" o:spid="_x0000_i1032" type="#_x0000_t75" style="width:451.5pt;height:338.25pt;visibility:visible">
            <v:imagedata r:id="rId13" o:title=""/>
          </v:shape>
        </w:pict>
      </w:r>
    </w:p>
    <w:p w:rsidR="00B51FB3" w:rsidRDefault="00B51FB3" w:rsidP="00B60475">
      <w:pPr>
        <w:rPr>
          <w:color w:val="000000"/>
          <w:sz w:val="27"/>
          <w:szCs w:val="27"/>
        </w:rPr>
      </w:pPr>
    </w:p>
    <w:p w:rsidR="00B51FB3" w:rsidRPr="00325D44" w:rsidRDefault="00B51FB3" w:rsidP="00325D4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325D44">
        <w:rPr>
          <w:rFonts w:ascii="Arial" w:hAnsi="Arial" w:cs="Arial"/>
          <w:color w:val="222222"/>
          <w:sz w:val="28"/>
          <w:szCs w:val="28"/>
          <w:shd w:val="clear" w:color="auto" w:fill="FFFFFF"/>
        </w:rPr>
        <w:t>Az iszapszerkezet számszerűsítése lehetővé teszi, hogy gyorsan és egyszerűen tekintsük át a levegőztető medencék eleveniszapjának szerkezeti változásait.</w:t>
      </w:r>
    </w:p>
    <w:p w:rsidR="00B51FB3" w:rsidRDefault="00B51FB3" w:rsidP="00325D4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Használata révén pontosabb képet kapunk az eleveniszap szerkezetéről, mint a csupán szemmel végzett vizsgálat által.</w:t>
      </w:r>
    </w:p>
    <w:p w:rsidR="00B51FB3" w:rsidRDefault="00B51FB3" w:rsidP="00325D4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 számszerű eredmények lehetővé teszik, hogy kémiai és technológiai paraméterekkel és folyamatokkal egyszerűen összevessük az iszapszerkezet változásait.</w:t>
      </w:r>
    </w:p>
    <w:p w:rsidR="00B51FB3" w:rsidRDefault="00B51FB3" w:rsidP="00325D4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2-3 hétre előre látható, hogy van-e szükség olyan technológiai beavatkozásra, mellyel a fonalas baktériumok mennyiségét csökkenthetjük. Ilyen esetben felhívást kap a telepi technológus a tápanyag/iszap arány, azaz iszapterhelés alkalmas megváltoztatására.</w:t>
      </w:r>
    </w:p>
    <w:p w:rsidR="00B51FB3" w:rsidRDefault="00B51FB3" w:rsidP="00325D4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 módszer segítségével kontrollálhatjuk, hogy meddig emelhető az eleveniszap mennyisége – a tisztítás hatékonyságának növelése érdekében -, anélkül, hogy alulterhelés következtében fonalasodás lépne fel.</w:t>
      </w:r>
    </w:p>
    <w:p w:rsidR="00B51FB3" w:rsidRPr="00325D44" w:rsidRDefault="00B51FB3" w:rsidP="00325D44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 módszer használatának eredményeként a technológiai paraméterek olyan pontosan állíthatók be, hogy feleslegessé válik a fonalasodás gátlására alkalmazott vegyszerek használata. Így a szennyvíztisztítás takarékosabban és környezetkímélőbben valósítható m</w:t>
      </w:r>
      <w:bookmarkStart w:id="0" w:name="_GoBack"/>
      <w:bookmarkEnd w:id="0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eg.</w:t>
      </w:r>
    </w:p>
    <w:sectPr w:rsidR="00B51FB3" w:rsidRPr="00325D44" w:rsidSect="002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8354C"/>
    <w:multiLevelType w:val="hybridMultilevel"/>
    <w:tmpl w:val="A41C72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AA4C66"/>
    <w:multiLevelType w:val="hybridMultilevel"/>
    <w:tmpl w:val="32E6FF5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4029A"/>
    <w:multiLevelType w:val="hybridMultilevel"/>
    <w:tmpl w:val="A41C72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AF00ED"/>
    <w:multiLevelType w:val="hybridMultilevel"/>
    <w:tmpl w:val="74DEC4E6"/>
    <w:lvl w:ilvl="0" w:tplc="4560D3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7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043"/>
    <w:rsid w:val="0001460D"/>
    <w:rsid w:val="0001553B"/>
    <w:rsid w:val="0008423E"/>
    <w:rsid w:val="000E570D"/>
    <w:rsid w:val="00120E1B"/>
    <w:rsid w:val="001A5C12"/>
    <w:rsid w:val="001C5B6D"/>
    <w:rsid w:val="001F6400"/>
    <w:rsid w:val="00203B59"/>
    <w:rsid w:val="00213F0B"/>
    <w:rsid w:val="002534AB"/>
    <w:rsid w:val="0026486D"/>
    <w:rsid w:val="00325D44"/>
    <w:rsid w:val="00485389"/>
    <w:rsid w:val="004B59EA"/>
    <w:rsid w:val="004B7000"/>
    <w:rsid w:val="004C7B30"/>
    <w:rsid w:val="005035D7"/>
    <w:rsid w:val="00516F7B"/>
    <w:rsid w:val="00567BFF"/>
    <w:rsid w:val="00597E19"/>
    <w:rsid w:val="0063488C"/>
    <w:rsid w:val="006C2CE5"/>
    <w:rsid w:val="0076389A"/>
    <w:rsid w:val="00830E87"/>
    <w:rsid w:val="00851742"/>
    <w:rsid w:val="008772DF"/>
    <w:rsid w:val="00884693"/>
    <w:rsid w:val="008F4866"/>
    <w:rsid w:val="009428D0"/>
    <w:rsid w:val="00A05E56"/>
    <w:rsid w:val="00A307E7"/>
    <w:rsid w:val="00A63043"/>
    <w:rsid w:val="00AC0A9A"/>
    <w:rsid w:val="00AF1A0A"/>
    <w:rsid w:val="00B51FB3"/>
    <w:rsid w:val="00B60475"/>
    <w:rsid w:val="00C678B3"/>
    <w:rsid w:val="00D20571"/>
    <w:rsid w:val="00D450A8"/>
    <w:rsid w:val="00D62A7D"/>
    <w:rsid w:val="00D735FE"/>
    <w:rsid w:val="00E30BE5"/>
    <w:rsid w:val="00FB62A5"/>
    <w:rsid w:val="00FF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043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C678B3"/>
    <w:pPr>
      <w:spacing w:line="240" w:lineRule="auto"/>
    </w:pPr>
    <w:rPr>
      <w:i/>
      <w:iCs/>
      <w:color w:val="1F497D"/>
      <w:sz w:val="18"/>
      <w:szCs w:val="18"/>
    </w:rPr>
  </w:style>
  <w:style w:type="character" w:styleId="Hyperlink">
    <w:name w:val="Hyperlink"/>
    <w:basedOn w:val="DefaultParagraphFont"/>
    <w:uiPriority w:val="99"/>
    <w:rsid w:val="00B604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itu.int/dms_pubrec/itu-r/rec/bt/R-REC-BT.601-6-200701-S!!PDF-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12</Pages>
  <Words>1126</Words>
  <Characters>7773</Characters>
  <Application>Microsoft Office Outlook</Application>
  <DocSecurity>0</DocSecurity>
  <Lines>0</Lines>
  <Paragraphs>0</Paragraphs>
  <ScaleCrop>false</ScaleCrop>
  <Company>DMRV Zrt.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eleveniszap mikro-szerkezetének meghatározása</dc:title>
  <dc:subject/>
  <dc:creator>Nagy Göde Péter</dc:creator>
  <cp:keywords/>
  <dc:description/>
  <cp:lastModifiedBy>Abrak a Dabra</cp:lastModifiedBy>
  <cp:revision>2</cp:revision>
  <dcterms:created xsi:type="dcterms:W3CDTF">2019-01-30T17:53:00Z</dcterms:created>
  <dcterms:modified xsi:type="dcterms:W3CDTF">2019-01-30T17:53:00Z</dcterms:modified>
</cp:coreProperties>
</file>